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863" w:rsidRPr="003906D2" w:rsidRDefault="00EC782E" w:rsidP="003906D2">
      <w:pPr>
        <w:jc w:val="center"/>
        <w:rPr>
          <w:sz w:val="32"/>
          <w:szCs w:val="32"/>
        </w:rPr>
      </w:pPr>
      <w:r>
        <w:rPr>
          <w:sz w:val="32"/>
          <w:szCs w:val="32"/>
        </w:rPr>
        <w:t>English 2</w:t>
      </w:r>
      <w:r w:rsidR="00543672" w:rsidRPr="003906D2">
        <w:rPr>
          <w:sz w:val="32"/>
          <w:szCs w:val="32"/>
        </w:rPr>
        <w:t>02</w:t>
      </w:r>
      <w:r>
        <w:rPr>
          <w:sz w:val="32"/>
          <w:szCs w:val="32"/>
        </w:rPr>
        <w:t xml:space="preserve"> section </w:t>
      </w:r>
      <w:r w:rsidR="00C630EB">
        <w:rPr>
          <w:sz w:val="32"/>
          <w:szCs w:val="32"/>
        </w:rPr>
        <w:t>2</w:t>
      </w:r>
      <w:r w:rsidR="00820A59">
        <w:rPr>
          <w:sz w:val="32"/>
          <w:szCs w:val="32"/>
        </w:rPr>
        <w:t xml:space="preserve">, </w:t>
      </w:r>
      <w:r w:rsidR="00712039">
        <w:rPr>
          <w:sz w:val="32"/>
          <w:szCs w:val="32"/>
        </w:rPr>
        <w:t>Spring</w:t>
      </w:r>
      <w:r w:rsidR="00354941">
        <w:rPr>
          <w:sz w:val="32"/>
          <w:szCs w:val="32"/>
        </w:rPr>
        <w:t xml:space="preserve"> 20</w:t>
      </w:r>
      <w:r w:rsidR="00E619CB">
        <w:rPr>
          <w:sz w:val="32"/>
          <w:szCs w:val="32"/>
        </w:rPr>
        <w:t>1</w:t>
      </w:r>
      <w:r w:rsidR="00513CEE">
        <w:rPr>
          <w:sz w:val="32"/>
          <w:szCs w:val="32"/>
        </w:rPr>
        <w:t>7</w:t>
      </w:r>
    </w:p>
    <w:p w:rsidR="003906D2" w:rsidRDefault="003906D2"/>
    <w:p w:rsidR="00543672" w:rsidRDefault="00543672">
      <w:r>
        <w:t>Instructor:</w:t>
      </w:r>
      <w:r w:rsidR="001B16AD">
        <w:tab/>
      </w:r>
      <w:r>
        <w:t>Elizabeth Caulfield Felt</w:t>
      </w:r>
    </w:p>
    <w:p w:rsidR="00543672" w:rsidRDefault="003906D2">
      <w:r>
        <w:t>Office:</w:t>
      </w:r>
      <w:r w:rsidR="001B16AD">
        <w:tab/>
      </w:r>
      <w:r w:rsidR="001B16AD">
        <w:tab/>
      </w:r>
      <w:r w:rsidR="00CD5D74">
        <w:t xml:space="preserve">CCC </w:t>
      </w:r>
      <w:r>
        <w:t>2</w:t>
      </w:r>
      <w:r w:rsidR="00BC75CD">
        <w:t>10</w:t>
      </w:r>
      <w:r w:rsidR="00EC782E">
        <w:t>B</w:t>
      </w:r>
      <w:r w:rsidR="00CD5D74">
        <w:tab/>
      </w:r>
      <w:r w:rsidR="00D9752F">
        <w:tab/>
      </w:r>
      <w:r w:rsidR="00D9752F">
        <w:tab/>
      </w:r>
      <w:r w:rsidR="00D9752F">
        <w:tab/>
      </w:r>
      <w:r w:rsidR="00D9752F">
        <w:tab/>
      </w:r>
      <w:r w:rsidR="00543672">
        <w:t>email:</w:t>
      </w:r>
      <w:r w:rsidR="001B16AD">
        <w:tab/>
      </w:r>
      <w:hyperlink r:id="rId6" w:history="1">
        <w:r w:rsidR="00543672" w:rsidRPr="00950167">
          <w:rPr>
            <w:rStyle w:val="Hyperlink"/>
          </w:rPr>
          <w:t>efelt@uwsp.edu</w:t>
        </w:r>
      </w:hyperlink>
    </w:p>
    <w:p w:rsidR="00543672" w:rsidRDefault="00543672" w:rsidP="00820A59">
      <w:pPr>
        <w:ind w:left="1440" w:hanging="1440"/>
      </w:pPr>
      <w:r>
        <w:t>Office Hours:</w:t>
      </w:r>
      <w:r w:rsidR="001B16AD">
        <w:tab/>
      </w:r>
      <w:r w:rsidR="00C9107A">
        <w:t>Mondays &amp;</w:t>
      </w:r>
      <w:r w:rsidR="00E619CB">
        <w:t xml:space="preserve"> </w:t>
      </w:r>
      <w:r w:rsidR="00C9107A">
        <w:t>Wednesdays</w:t>
      </w:r>
      <w:r w:rsidR="00F76FEC">
        <w:t xml:space="preserve">, </w:t>
      </w:r>
      <w:r w:rsidR="00354941">
        <w:t>1</w:t>
      </w:r>
      <w:r w:rsidR="00EC782E">
        <w:t>1</w:t>
      </w:r>
      <w:r w:rsidR="001B16AD">
        <w:t>:</w:t>
      </w:r>
      <w:r w:rsidR="00EF4290">
        <w:t>0</w:t>
      </w:r>
      <w:r w:rsidR="001B16AD">
        <w:t>0-</w:t>
      </w:r>
      <w:r w:rsidR="00354941">
        <w:t>1</w:t>
      </w:r>
      <w:r w:rsidR="00EC782E">
        <w:t>2:30</w:t>
      </w:r>
      <w:r w:rsidR="001B16AD">
        <w:t xml:space="preserve">; </w:t>
      </w:r>
      <w:r w:rsidR="00C9107A">
        <w:t xml:space="preserve">and </w:t>
      </w:r>
      <w:r w:rsidR="001B16AD">
        <w:t>by appointment.</w:t>
      </w:r>
    </w:p>
    <w:p w:rsidR="001B16AD" w:rsidRDefault="001B16AD"/>
    <w:p w:rsidR="00543672" w:rsidRPr="003906D2" w:rsidRDefault="00543672">
      <w:pPr>
        <w:rPr>
          <w:color w:val="000000"/>
          <w:u w:val="single"/>
        </w:rPr>
      </w:pPr>
      <w:r w:rsidRPr="00972FC6">
        <w:rPr>
          <w:sz w:val="28"/>
          <w:szCs w:val="28"/>
          <w:u w:val="single"/>
        </w:rPr>
        <w:t>Required Texts</w:t>
      </w:r>
      <w:r w:rsidR="00CD5D74">
        <w:rPr>
          <w:sz w:val="28"/>
          <w:szCs w:val="28"/>
          <w:u w:val="single"/>
        </w:rPr>
        <w:t>:</w:t>
      </w:r>
      <w:r w:rsidRPr="003906D2">
        <w:rPr>
          <w:color w:val="000000"/>
          <w:u w:val="single"/>
        </w:rPr>
        <w:t xml:space="preserve"> </w:t>
      </w:r>
    </w:p>
    <w:p w:rsidR="00E619CB" w:rsidRDefault="001B5CCA" w:rsidP="00F04222">
      <w:pPr>
        <w:numPr>
          <w:ilvl w:val="0"/>
          <w:numId w:val="5"/>
        </w:numPr>
        <w:rPr>
          <w:color w:val="000000"/>
        </w:rPr>
      </w:pPr>
      <w:r w:rsidRPr="001B5CCA">
        <w:rPr>
          <w:b/>
          <w:bCs/>
          <w:i/>
          <w:iCs/>
          <w:color w:val="000000"/>
        </w:rPr>
        <w:t>Rules for Writers</w:t>
      </w:r>
      <w:r w:rsidR="00513CEE">
        <w:rPr>
          <w:b/>
          <w:bCs/>
          <w:i/>
          <w:iCs/>
          <w:color w:val="000000"/>
        </w:rPr>
        <w:t xml:space="preserve"> </w:t>
      </w:r>
      <w:r w:rsidR="00513CEE">
        <w:rPr>
          <w:color w:val="000000"/>
        </w:rPr>
        <w:t>(purchase)</w:t>
      </w:r>
    </w:p>
    <w:p w:rsidR="001E7ED1" w:rsidRPr="00A0329B" w:rsidRDefault="00DB5089" w:rsidP="00A0329B">
      <w:pPr>
        <w:numPr>
          <w:ilvl w:val="0"/>
          <w:numId w:val="5"/>
        </w:numPr>
        <w:rPr>
          <w:color w:val="000000"/>
        </w:rPr>
      </w:pPr>
      <w:r>
        <w:rPr>
          <w:b/>
          <w:bCs/>
          <w:i/>
          <w:iCs/>
          <w:color w:val="000000"/>
        </w:rPr>
        <w:t xml:space="preserve">The </w:t>
      </w:r>
      <w:r w:rsidR="00587A8E">
        <w:rPr>
          <w:b/>
          <w:bCs/>
          <w:i/>
          <w:iCs/>
          <w:color w:val="000000"/>
        </w:rPr>
        <w:t>Hunger Games</w:t>
      </w:r>
      <w:r w:rsidR="00797420">
        <w:rPr>
          <w:b/>
          <w:bCs/>
          <w:i/>
          <w:iCs/>
          <w:color w:val="000000"/>
        </w:rPr>
        <w:t xml:space="preserve"> </w:t>
      </w:r>
      <w:r w:rsidR="00513CEE">
        <w:rPr>
          <w:bCs/>
          <w:iCs/>
          <w:color w:val="000000"/>
        </w:rPr>
        <w:t>(</w:t>
      </w:r>
      <w:r w:rsidR="00587A8E">
        <w:rPr>
          <w:bCs/>
          <w:iCs/>
          <w:color w:val="000000"/>
        </w:rPr>
        <w:t>purchase</w:t>
      </w:r>
      <w:r w:rsidR="00513CEE">
        <w:rPr>
          <w:bCs/>
          <w:iCs/>
          <w:color w:val="000000"/>
        </w:rPr>
        <w:t>)</w:t>
      </w:r>
      <w:r w:rsidR="00502A3D">
        <w:rPr>
          <w:color w:val="000000"/>
        </w:rPr>
        <w:t xml:space="preserve"> </w:t>
      </w:r>
    </w:p>
    <w:p w:rsidR="001B5CCA" w:rsidRDefault="001B5CCA">
      <w:pPr>
        <w:rPr>
          <w:color w:val="000000"/>
        </w:rPr>
      </w:pPr>
    </w:p>
    <w:p w:rsidR="00543672" w:rsidRPr="003906D2" w:rsidRDefault="00CD5D74">
      <w:pPr>
        <w:rPr>
          <w:u w:val="single"/>
        </w:rPr>
      </w:pPr>
      <w:r>
        <w:rPr>
          <w:sz w:val="28"/>
          <w:szCs w:val="28"/>
          <w:u w:val="single"/>
        </w:rPr>
        <w:t>Course Goals:</w:t>
      </w:r>
    </w:p>
    <w:p w:rsidR="00567A0B" w:rsidRDefault="00567A0B" w:rsidP="00CD5D74">
      <w:pPr>
        <w:numPr>
          <w:ilvl w:val="0"/>
          <w:numId w:val="3"/>
        </w:numPr>
        <w:rPr>
          <w:color w:val="000000"/>
        </w:rPr>
      </w:pPr>
      <w:r>
        <w:rPr>
          <w:color w:val="000000"/>
        </w:rPr>
        <w:t>t</w:t>
      </w:r>
      <w:r w:rsidR="00CD5D74">
        <w:rPr>
          <w:color w:val="000000"/>
        </w:rPr>
        <w:t>o</w:t>
      </w:r>
      <w:r>
        <w:rPr>
          <w:color w:val="000000"/>
        </w:rPr>
        <w:t xml:space="preserve"> organize your thoughts effectively through writing;</w:t>
      </w:r>
      <w:r w:rsidR="00CD5D74">
        <w:rPr>
          <w:color w:val="000000"/>
        </w:rPr>
        <w:t xml:space="preserve"> </w:t>
      </w:r>
    </w:p>
    <w:p w:rsidR="00255F42" w:rsidRDefault="00255F42" w:rsidP="00CD5D74">
      <w:pPr>
        <w:numPr>
          <w:ilvl w:val="0"/>
          <w:numId w:val="3"/>
        </w:numPr>
        <w:rPr>
          <w:color w:val="000000"/>
        </w:rPr>
      </w:pPr>
      <w:r>
        <w:rPr>
          <w:color w:val="000000"/>
        </w:rPr>
        <w:t>to think critically when reading and writing;</w:t>
      </w:r>
    </w:p>
    <w:p w:rsidR="00543672" w:rsidRDefault="00567A0B" w:rsidP="00CD5D74">
      <w:pPr>
        <w:numPr>
          <w:ilvl w:val="0"/>
          <w:numId w:val="3"/>
        </w:numPr>
        <w:rPr>
          <w:color w:val="000000"/>
        </w:rPr>
      </w:pPr>
      <w:r>
        <w:rPr>
          <w:color w:val="000000"/>
        </w:rPr>
        <w:t xml:space="preserve">to </w:t>
      </w:r>
      <w:r w:rsidR="00C630EB">
        <w:rPr>
          <w:color w:val="000000"/>
        </w:rPr>
        <w:t>find and evaluate resources</w:t>
      </w:r>
      <w:r w:rsidR="00CD5D74">
        <w:rPr>
          <w:color w:val="000000"/>
        </w:rPr>
        <w:t>;</w:t>
      </w:r>
    </w:p>
    <w:p w:rsidR="00CD5D74" w:rsidRDefault="00C630EB" w:rsidP="00CD5D74">
      <w:pPr>
        <w:numPr>
          <w:ilvl w:val="0"/>
          <w:numId w:val="3"/>
        </w:numPr>
        <w:rPr>
          <w:color w:val="000000"/>
        </w:rPr>
      </w:pPr>
      <w:r>
        <w:rPr>
          <w:color w:val="000000"/>
        </w:rPr>
        <w:t xml:space="preserve">to </w:t>
      </w:r>
      <w:r w:rsidR="00EE5604">
        <w:rPr>
          <w:color w:val="000000"/>
        </w:rPr>
        <w:t>incorporate information from other sources into your own writing by paraphrasing and summarizing</w:t>
      </w:r>
      <w:r w:rsidR="00CD5D74">
        <w:rPr>
          <w:color w:val="000000"/>
        </w:rPr>
        <w:t>;</w:t>
      </w:r>
    </w:p>
    <w:p w:rsidR="001E7ED1" w:rsidRDefault="00A0329B" w:rsidP="00CD5D74">
      <w:pPr>
        <w:numPr>
          <w:ilvl w:val="0"/>
          <w:numId w:val="3"/>
        </w:numPr>
        <w:rPr>
          <w:color w:val="000000"/>
        </w:rPr>
      </w:pPr>
      <w:r>
        <w:rPr>
          <w:color w:val="000000"/>
        </w:rPr>
        <w:t>to properly cite</w:t>
      </w:r>
      <w:r w:rsidR="001E7ED1">
        <w:rPr>
          <w:color w:val="000000"/>
        </w:rPr>
        <w:t xml:space="preserve"> information used from other sources;</w:t>
      </w:r>
    </w:p>
    <w:p w:rsidR="00EE5604" w:rsidRDefault="00EE5604" w:rsidP="00CD5D74">
      <w:pPr>
        <w:numPr>
          <w:ilvl w:val="0"/>
          <w:numId w:val="3"/>
        </w:numPr>
        <w:rPr>
          <w:color w:val="000000"/>
        </w:rPr>
      </w:pPr>
      <w:r>
        <w:rPr>
          <w:color w:val="000000"/>
        </w:rPr>
        <w:t xml:space="preserve">to </w:t>
      </w:r>
      <w:r w:rsidR="00FB0D36">
        <w:rPr>
          <w:color w:val="000000"/>
        </w:rPr>
        <w:t>understand</w:t>
      </w:r>
      <w:r w:rsidR="00A0329B">
        <w:rPr>
          <w:color w:val="000000"/>
        </w:rPr>
        <w:t xml:space="preserve"> MLA</w:t>
      </w:r>
      <w:r w:rsidR="00C630EB">
        <w:rPr>
          <w:color w:val="000000"/>
        </w:rPr>
        <w:t xml:space="preserve">, CSE and </w:t>
      </w:r>
      <w:r w:rsidR="00FB0D36">
        <w:rPr>
          <w:color w:val="000000"/>
        </w:rPr>
        <w:t>APA</w:t>
      </w:r>
      <w:r>
        <w:rPr>
          <w:color w:val="000000"/>
        </w:rPr>
        <w:t xml:space="preserve"> documentation styles</w:t>
      </w:r>
      <w:r w:rsidR="00FB0D36">
        <w:rPr>
          <w:color w:val="000000"/>
        </w:rPr>
        <w:t xml:space="preserve"> for citing sources and organizing research papers;</w:t>
      </w:r>
    </w:p>
    <w:p w:rsidR="00CD5D74" w:rsidRDefault="00CD5D74" w:rsidP="00CD5D74">
      <w:pPr>
        <w:numPr>
          <w:ilvl w:val="0"/>
          <w:numId w:val="3"/>
        </w:numPr>
        <w:rPr>
          <w:color w:val="000000"/>
        </w:rPr>
      </w:pPr>
      <w:r>
        <w:rPr>
          <w:color w:val="000000"/>
        </w:rPr>
        <w:t>to understand the nature of college-level research, both primary and secondary, in the library and on the internet;</w:t>
      </w:r>
    </w:p>
    <w:p w:rsidR="00CD5D74" w:rsidRDefault="00CD5D74" w:rsidP="00CD5D74">
      <w:pPr>
        <w:numPr>
          <w:ilvl w:val="0"/>
          <w:numId w:val="3"/>
        </w:numPr>
        <w:rPr>
          <w:color w:val="000000"/>
        </w:rPr>
      </w:pPr>
      <w:r>
        <w:rPr>
          <w:color w:val="000000"/>
        </w:rPr>
        <w:t xml:space="preserve">to have experience working individually and </w:t>
      </w:r>
      <w:r w:rsidR="008D2A25">
        <w:rPr>
          <w:color w:val="000000"/>
        </w:rPr>
        <w:t>c</w:t>
      </w:r>
      <w:r>
        <w:rPr>
          <w:color w:val="000000"/>
        </w:rPr>
        <w:t>ollaboratively</w:t>
      </w:r>
      <w:r w:rsidR="00EE5604">
        <w:rPr>
          <w:color w:val="000000"/>
        </w:rPr>
        <w:t>;</w:t>
      </w:r>
    </w:p>
    <w:p w:rsidR="00CD5D74" w:rsidRDefault="00CD5D74" w:rsidP="00CD5D74">
      <w:pPr>
        <w:numPr>
          <w:ilvl w:val="0"/>
          <w:numId w:val="3"/>
        </w:numPr>
        <w:rPr>
          <w:color w:val="000000"/>
        </w:rPr>
      </w:pPr>
      <w:r>
        <w:rPr>
          <w:color w:val="000000"/>
        </w:rPr>
        <w:t>to lay the groundwork for reading, researching and writing within your chosen field.</w:t>
      </w:r>
    </w:p>
    <w:p w:rsidR="001E7ED1" w:rsidRDefault="001E7ED1">
      <w:pPr>
        <w:rPr>
          <w:color w:val="000000"/>
        </w:rPr>
      </w:pPr>
    </w:p>
    <w:p w:rsidR="007B7903" w:rsidRPr="00972FC6" w:rsidRDefault="007B7903" w:rsidP="007B7903">
      <w:pPr>
        <w:rPr>
          <w:u w:val="single"/>
        </w:rPr>
      </w:pPr>
      <w:r>
        <w:rPr>
          <w:sz w:val="28"/>
          <w:szCs w:val="28"/>
          <w:u w:val="single"/>
        </w:rPr>
        <w:t>Major Assignments</w:t>
      </w:r>
      <w:r w:rsidRPr="00972FC6">
        <w:rPr>
          <w:u w:val="single"/>
        </w:rPr>
        <w:t>:</w:t>
      </w:r>
    </w:p>
    <w:p w:rsidR="007B7903" w:rsidRDefault="007B7903" w:rsidP="007B7903">
      <w:r w:rsidRPr="00502A3D">
        <w:t xml:space="preserve">I will hand out a detailed description of each of the major assignments as we go along, as well as </w:t>
      </w:r>
      <w:r>
        <w:t xml:space="preserve">a schedule for that unit. The social science paper will be done collaboratively. </w:t>
      </w:r>
    </w:p>
    <w:p w:rsidR="007B7903" w:rsidRDefault="007B7903" w:rsidP="007B7903"/>
    <w:p w:rsidR="007B7903" w:rsidRDefault="007B7903" w:rsidP="007B7903">
      <w:r>
        <w:t>News Analysis</w:t>
      </w:r>
      <w:r>
        <w:tab/>
      </w:r>
      <w:r>
        <w:tab/>
      </w:r>
      <w:r>
        <w:tab/>
      </w:r>
      <w:r>
        <w:tab/>
        <w:t xml:space="preserve"> 50 points</w:t>
      </w:r>
    </w:p>
    <w:p w:rsidR="007B7903" w:rsidRDefault="007B7903" w:rsidP="007B7903">
      <w:r>
        <w:t xml:space="preserve">Annotated </w:t>
      </w:r>
      <w:r w:rsidR="006774DC">
        <w:t>B</w:t>
      </w:r>
      <w:bookmarkStart w:id="0" w:name="_GoBack"/>
      <w:bookmarkEnd w:id="0"/>
      <w:r>
        <w:t>ibliography</w:t>
      </w:r>
      <w:r>
        <w:tab/>
      </w:r>
      <w:r>
        <w:tab/>
      </w:r>
      <w:r>
        <w:tab/>
        <w:t xml:space="preserve"> 50 points</w:t>
      </w:r>
    </w:p>
    <w:p w:rsidR="007B7903" w:rsidRDefault="007B7903" w:rsidP="007B7903">
      <w:r>
        <w:t>Humanities Essay</w:t>
      </w:r>
      <w:r>
        <w:tab/>
      </w:r>
      <w:r>
        <w:tab/>
      </w:r>
      <w:r>
        <w:tab/>
      </w:r>
      <w:r>
        <w:tab/>
        <w:t>100 points</w:t>
      </w:r>
    </w:p>
    <w:p w:rsidR="007B7903" w:rsidRDefault="007B7903" w:rsidP="007B7903">
      <w:r>
        <w:t>Science Newsletter</w:t>
      </w:r>
      <w:r>
        <w:tab/>
      </w:r>
      <w:r>
        <w:tab/>
      </w:r>
      <w:r>
        <w:tab/>
      </w:r>
      <w:r>
        <w:tab/>
        <w:t>100 points</w:t>
      </w:r>
    </w:p>
    <w:p w:rsidR="007B7903" w:rsidRDefault="007B7903" w:rsidP="007B7903">
      <w:r>
        <w:t>Social Science Research Report</w:t>
      </w:r>
      <w:r>
        <w:tab/>
      </w:r>
      <w:r>
        <w:tab/>
        <w:t>100 points</w:t>
      </w:r>
    </w:p>
    <w:p w:rsidR="007B7903" w:rsidRDefault="007B7903" w:rsidP="007B7903">
      <w:r>
        <w:t>Quizzes/Homework</w:t>
      </w:r>
      <w:r>
        <w:tab/>
      </w:r>
      <w:r>
        <w:tab/>
      </w:r>
      <w:r>
        <w:tab/>
      </w:r>
      <w:r>
        <w:tab/>
        <w:t>120 points</w:t>
      </w:r>
    </w:p>
    <w:p w:rsidR="007B7903" w:rsidRDefault="007B7903" w:rsidP="007B7903">
      <w:r>
        <w:t>Final Exam (optional)</w:t>
      </w:r>
      <w:r>
        <w:tab/>
      </w:r>
      <w:r>
        <w:tab/>
      </w:r>
      <w:r>
        <w:tab/>
      </w:r>
      <w:r w:rsidRPr="00A22AB8">
        <w:tab/>
        <w:t xml:space="preserve"> 10 points</w:t>
      </w:r>
    </w:p>
    <w:p w:rsidR="007B7903" w:rsidRDefault="007B7903" w:rsidP="002D719F"/>
    <w:p w:rsidR="007B3AC3" w:rsidRPr="007B7903" w:rsidRDefault="007B7903" w:rsidP="002D719F">
      <w:pPr>
        <w:rPr>
          <w:sz w:val="28"/>
          <w:szCs w:val="28"/>
          <w:u w:val="single"/>
        </w:rPr>
      </w:pPr>
      <w:r>
        <w:rPr>
          <w:sz w:val="28"/>
          <w:szCs w:val="28"/>
          <w:u w:val="single"/>
        </w:rPr>
        <w:t xml:space="preserve">Point Totals and </w:t>
      </w:r>
      <w:r w:rsidRPr="007B7903">
        <w:rPr>
          <w:sz w:val="28"/>
          <w:szCs w:val="28"/>
          <w:u w:val="single"/>
        </w:rPr>
        <w:t>Final Grade:</w:t>
      </w:r>
    </w:p>
    <w:p w:rsidR="00A22AB8" w:rsidRDefault="00A22AB8" w:rsidP="00306534">
      <w:pPr>
        <w:ind w:left="2160"/>
      </w:pPr>
    </w:p>
    <w:p w:rsidR="00306534" w:rsidRPr="00705DDE" w:rsidRDefault="005A7322" w:rsidP="00306534">
      <w:pPr>
        <w:ind w:left="2160"/>
      </w:pPr>
      <w:r w:rsidRPr="00705DDE">
        <w:t xml:space="preserve">A </w:t>
      </w:r>
      <w:r w:rsidRPr="00705DDE">
        <w:tab/>
      </w:r>
      <w:r w:rsidR="00970B57" w:rsidRPr="00705DDE">
        <w:t>492</w:t>
      </w:r>
      <w:r w:rsidRPr="00705DDE">
        <w:t xml:space="preserve"> - </w:t>
      </w:r>
      <w:r w:rsidR="00970B57" w:rsidRPr="00705DDE">
        <w:t>530</w:t>
      </w:r>
      <w:r w:rsidR="00306534" w:rsidRPr="00705DDE">
        <w:t xml:space="preserve"> points</w:t>
      </w:r>
    </w:p>
    <w:p w:rsidR="00306534" w:rsidRPr="00705DDE" w:rsidRDefault="00306534" w:rsidP="00306534">
      <w:pPr>
        <w:ind w:left="2160"/>
      </w:pPr>
      <w:r w:rsidRPr="00705DDE">
        <w:t>A-</w:t>
      </w:r>
      <w:r w:rsidRPr="00705DDE">
        <w:tab/>
      </w:r>
      <w:r w:rsidR="00201CF0" w:rsidRPr="00705DDE">
        <w:t>477</w:t>
      </w:r>
      <w:r w:rsidRPr="00705DDE">
        <w:t xml:space="preserve"> - </w:t>
      </w:r>
      <w:r w:rsidR="00970B57" w:rsidRPr="00705DDE">
        <w:t>491</w:t>
      </w:r>
      <w:r w:rsidRPr="00705DDE">
        <w:t xml:space="preserve"> points</w:t>
      </w:r>
    </w:p>
    <w:p w:rsidR="00306534" w:rsidRPr="00705DDE" w:rsidRDefault="00306534" w:rsidP="00306534">
      <w:pPr>
        <w:ind w:left="2160"/>
      </w:pPr>
      <w:r w:rsidRPr="00705DDE">
        <w:t>B+</w:t>
      </w:r>
      <w:r w:rsidRPr="00705DDE">
        <w:tab/>
      </w:r>
      <w:r w:rsidR="00201CF0" w:rsidRPr="00705DDE">
        <w:t>461</w:t>
      </w:r>
      <w:r w:rsidRPr="00705DDE">
        <w:t xml:space="preserve"> - </w:t>
      </w:r>
      <w:r w:rsidR="00201CF0" w:rsidRPr="00705DDE">
        <w:t>476</w:t>
      </w:r>
      <w:r w:rsidRPr="00705DDE">
        <w:t xml:space="preserve"> points</w:t>
      </w:r>
    </w:p>
    <w:p w:rsidR="00306534" w:rsidRPr="00705DDE" w:rsidRDefault="00306534" w:rsidP="00306534">
      <w:pPr>
        <w:ind w:left="2160"/>
      </w:pPr>
      <w:r w:rsidRPr="00705DDE">
        <w:t>B</w:t>
      </w:r>
      <w:r w:rsidRPr="00705DDE">
        <w:tab/>
      </w:r>
      <w:r w:rsidR="00201CF0" w:rsidRPr="00705DDE">
        <w:t>439</w:t>
      </w:r>
      <w:r w:rsidRPr="00705DDE">
        <w:t xml:space="preserve"> - </w:t>
      </w:r>
      <w:r w:rsidR="00201CF0" w:rsidRPr="00705DDE">
        <w:t>460</w:t>
      </w:r>
      <w:r w:rsidRPr="00705DDE">
        <w:t xml:space="preserve"> points</w:t>
      </w:r>
    </w:p>
    <w:p w:rsidR="00306534" w:rsidRPr="00705DDE" w:rsidRDefault="00306534" w:rsidP="00306534">
      <w:pPr>
        <w:ind w:left="2160"/>
      </w:pPr>
      <w:r w:rsidRPr="00705DDE">
        <w:t>B-</w:t>
      </w:r>
      <w:r w:rsidRPr="00705DDE">
        <w:tab/>
      </w:r>
      <w:r w:rsidR="00201CF0" w:rsidRPr="00705DDE">
        <w:t>424</w:t>
      </w:r>
      <w:r w:rsidRPr="00705DDE">
        <w:t xml:space="preserve"> - </w:t>
      </w:r>
      <w:r w:rsidR="00B109CF" w:rsidRPr="00705DDE">
        <w:t>4</w:t>
      </w:r>
      <w:r w:rsidR="00201CF0" w:rsidRPr="00705DDE">
        <w:t>38</w:t>
      </w:r>
      <w:r w:rsidRPr="00705DDE">
        <w:t xml:space="preserve"> points</w:t>
      </w:r>
    </w:p>
    <w:p w:rsidR="00306534" w:rsidRPr="00705DDE" w:rsidRDefault="00306534" w:rsidP="00306534">
      <w:pPr>
        <w:ind w:left="2160"/>
      </w:pPr>
      <w:r w:rsidRPr="00705DDE">
        <w:t>C+</w:t>
      </w:r>
      <w:r w:rsidRPr="00705DDE">
        <w:tab/>
      </w:r>
      <w:r w:rsidR="00B109CF" w:rsidRPr="00705DDE">
        <w:t>4</w:t>
      </w:r>
      <w:r w:rsidR="00201CF0" w:rsidRPr="00705DDE">
        <w:t>08</w:t>
      </w:r>
      <w:r w:rsidRPr="00705DDE">
        <w:t xml:space="preserve"> - </w:t>
      </w:r>
      <w:r w:rsidR="00B109CF" w:rsidRPr="00705DDE">
        <w:t>4</w:t>
      </w:r>
      <w:r w:rsidR="00201CF0" w:rsidRPr="00705DDE">
        <w:t>23</w:t>
      </w:r>
      <w:r w:rsidRPr="00705DDE">
        <w:t xml:space="preserve"> points</w:t>
      </w:r>
    </w:p>
    <w:p w:rsidR="00306534" w:rsidRPr="00705DDE" w:rsidRDefault="00306534" w:rsidP="00306534">
      <w:pPr>
        <w:ind w:left="2160"/>
      </w:pPr>
      <w:r w:rsidRPr="00705DDE">
        <w:t>C</w:t>
      </w:r>
      <w:r w:rsidRPr="00705DDE">
        <w:tab/>
      </w:r>
      <w:r w:rsidR="00201CF0" w:rsidRPr="00705DDE">
        <w:t>386</w:t>
      </w:r>
      <w:r w:rsidRPr="00705DDE">
        <w:t xml:space="preserve"> - </w:t>
      </w:r>
      <w:r w:rsidR="00B109CF" w:rsidRPr="00705DDE">
        <w:t>4</w:t>
      </w:r>
      <w:r w:rsidR="00201CF0" w:rsidRPr="00705DDE">
        <w:t>0</w:t>
      </w:r>
      <w:r w:rsidR="00B109CF" w:rsidRPr="00705DDE">
        <w:t>7</w:t>
      </w:r>
      <w:r w:rsidRPr="00705DDE">
        <w:t xml:space="preserve"> points</w:t>
      </w:r>
    </w:p>
    <w:p w:rsidR="00306534" w:rsidRPr="00705DDE" w:rsidRDefault="00306534" w:rsidP="00306534">
      <w:pPr>
        <w:ind w:left="2160"/>
      </w:pPr>
      <w:r w:rsidRPr="00705DDE">
        <w:t>C-</w:t>
      </w:r>
      <w:r w:rsidRPr="00705DDE">
        <w:tab/>
      </w:r>
      <w:r w:rsidR="00201CF0" w:rsidRPr="00705DDE">
        <w:t>371</w:t>
      </w:r>
      <w:r w:rsidRPr="00705DDE">
        <w:t xml:space="preserve"> - </w:t>
      </w:r>
      <w:r w:rsidR="00201CF0" w:rsidRPr="00705DDE">
        <w:t>385</w:t>
      </w:r>
      <w:r w:rsidRPr="00705DDE">
        <w:t xml:space="preserve"> points</w:t>
      </w:r>
    </w:p>
    <w:p w:rsidR="00306534" w:rsidRPr="00705DDE" w:rsidRDefault="00306534" w:rsidP="00306534">
      <w:pPr>
        <w:ind w:left="2160"/>
      </w:pPr>
      <w:r w:rsidRPr="00705DDE">
        <w:t>D+</w:t>
      </w:r>
      <w:r w:rsidRPr="00705DDE">
        <w:tab/>
      </w:r>
      <w:r w:rsidR="00201CF0" w:rsidRPr="00705DDE">
        <w:t>355</w:t>
      </w:r>
      <w:r w:rsidRPr="00705DDE">
        <w:t xml:space="preserve"> - </w:t>
      </w:r>
      <w:r w:rsidR="00201CF0" w:rsidRPr="00705DDE">
        <w:t>370</w:t>
      </w:r>
      <w:r w:rsidRPr="00705DDE">
        <w:t xml:space="preserve"> points</w:t>
      </w:r>
    </w:p>
    <w:p w:rsidR="00306534" w:rsidRPr="00705DDE" w:rsidRDefault="00306534" w:rsidP="00306534">
      <w:pPr>
        <w:ind w:left="2160"/>
      </w:pPr>
      <w:r w:rsidRPr="00705DDE">
        <w:t>D</w:t>
      </w:r>
      <w:r w:rsidRPr="00705DDE">
        <w:tab/>
      </w:r>
      <w:r w:rsidR="005A7322" w:rsidRPr="00705DDE">
        <w:t>3</w:t>
      </w:r>
      <w:r w:rsidR="00201CF0" w:rsidRPr="00705DDE">
        <w:t xml:space="preserve">18 </w:t>
      </w:r>
      <w:r w:rsidRPr="00705DDE">
        <w:t xml:space="preserve">- </w:t>
      </w:r>
      <w:r w:rsidR="00201CF0" w:rsidRPr="00705DDE">
        <w:t>354</w:t>
      </w:r>
      <w:r w:rsidRPr="00705DDE">
        <w:t xml:space="preserve"> points</w:t>
      </w:r>
    </w:p>
    <w:p w:rsidR="00306534" w:rsidRPr="00705DDE" w:rsidRDefault="00306534" w:rsidP="00306534">
      <w:pPr>
        <w:ind w:left="2160"/>
      </w:pPr>
      <w:r w:rsidRPr="00705DDE">
        <w:t>F</w:t>
      </w:r>
      <w:r w:rsidRPr="00705DDE">
        <w:tab/>
      </w:r>
      <w:r w:rsidR="005A7322" w:rsidRPr="00705DDE">
        <w:t>3</w:t>
      </w:r>
      <w:r w:rsidR="00201CF0" w:rsidRPr="00705DDE">
        <w:t>17</w:t>
      </w:r>
      <w:r w:rsidRPr="00705DDE">
        <w:t xml:space="preserve"> or below</w:t>
      </w:r>
    </w:p>
    <w:p w:rsidR="00A767C8" w:rsidRPr="00705DDE" w:rsidRDefault="00A767C8" w:rsidP="004C0586">
      <w:pPr>
        <w:rPr>
          <w:sz w:val="28"/>
          <w:szCs w:val="28"/>
          <w:u w:val="single"/>
        </w:rPr>
      </w:pPr>
    </w:p>
    <w:p w:rsidR="007B7903" w:rsidRDefault="007B7903" w:rsidP="007B7903">
      <w:pPr>
        <w:rPr>
          <w:sz w:val="28"/>
          <w:szCs w:val="28"/>
          <w:u w:val="single"/>
        </w:rPr>
      </w:pPr>
      <w:r>
        <w:rPr>
          <w:sz w:val="28"/>
          <w:szCs w:val="28"/>
          <w:u w:val="single"/>
        </w:rPr>
        <w:br w:type="page"/>
      </w:r>
      <w:r>
        <w:rPr>
          <w:sz w:val="28"/>
          <w:szCs w:val="28"/>
          <w:u w:val="single"/>
        </w:rPr>
        <w:lastRenderedPageBreak/>
        <w:t>In-Class Rules</w:t>
      </w:r>
    </w:p>
    <w:p w:rsidR="007B7903" w:rsidRDefault="007B7903" w:rsidP="007B7903">
      <w:r>
        <w:t>If you bring a cell phone into my classroom, please silence it before class begins. Do not text or otherwise use your cell phone during my class, even if you are waiting for others to finish an in-class activity. If you use an electronic device during a quiz or exam, you will fail the quiz/exam.</w:t>
      </w:r>
    </w:p>
    <w:p w:rsidR="007B7903" w:rsidRDefault="007B7903" w:rsidP="007B7903"/>
    <w:p w:rsidR="007B7903" w:rsidRPr="00D33FF9" w:rsidRDefault="007B7903" w:rsidP="007B7903">
      <w:pPr>
        <w:rPr>
          <w:sz w:val="28"/>
          <w:szCs w:val="28"/>
          <w:u w:val="single"/>
        </w:rPr>
      </w:pPr>
      <w:r w:rsidRPr="00D33FF9">
        <w:rPr>
          <w:sz w:val="28"/>
          <w:szCs w:val="28"/>
          <w:u w:val="single"/>
        </w:rPr>
        <w:t>Communication</w:t>
      </w:r>
    </w:p>
    <w:p w:rsidR="007B7903" w:rsidRDefault="007B7903" w:rsidP="007B7903">
      <w:r w:rsidRPr="00D33FF9">
        <w:t>I will</w:t>
      </w:r>
      <w:r>
        <w:t xml:space="preserve"> use your university email account to communicate with you outside of class. Please check this email regularly. The best way for you to contact me outside of class is email. If you choose to email me, please re-read and edit your email. Emails to friends are often informal and chatty; emails to professors or work colleagues should be well-written and formal.</w:t>
      </w:r>
    </w:p>
    <w:p w:rsidR="007B7903" w:rsidRDefault="007B7903" w:rsidP="007B7903"/>
    <w:p w:rsidR="007B7903" w:rsidRDefault="007B7903" w:rsidP="007B7903">
      <w:r>
        <w:t>I welcome students to my office. Any time I am in my office, I am happy to talk to you about this class, your other classes, writing, reading, study abroad, being a university student, job prospects, etc. My door is always open. If my office hours are not convenient for you, please contact me. I will be happy to make an appointment with you for another time.</w:t>
      </w:r>
    </w:p>
    <w:p w:rsidR="007B7903" w:rsidRDefault="007B7903" w:rsidP="007B7903">
      <w:pPr>
        <w:rPr>
          <w:sz w:val="28"/>
          <w:szCs w:val="28"/>
          <w:u w:val="single"/>
        </w:rPr>
      </w:pPr>
    </w:p>
    <w:p w:rsidR="007B7903" w:rsidRPr="00820A59" w:rsidRDefault="007B7903" w:rsidP="007B7903">
      <w:pPr>
        <w:rPr>
          <w:sz w:val="28"/>
          <w:szCs w:val="28"/>
          <w:u w:val="single"/>
        </w:rPr>
      </w:pPr>
      <w:r>
        <w:rPr>
          <w:sz w:val="28"/>
          <w:szCs w:val="28"/>
          <w:u w:val="single"/>
        </w:rPr>
        <w:t>Attendance</w:t>
      </w:r>
    </w:p>
    <w:p w:rsidR="007B7903" w:rsidRPr="00DB5089" w:rsidRDefault="007B7903" w:rsidP="007B7903">
      <w:r>
        <w:t xml:space="preserve">I expect you to attend class. I will take attendance. If you have more than three unexcused absences your final grade will suffer. If you have more than six unexcused </w:t>
      </w:r>
      <w:proofErr w:type="gramStart"/>
      <w:r>
        <w:t>absences</w:t>
      </w:r>
      <w:proofErr w:type="gramEnd"/>
      <w:r>
        <w:t xml:space="preserve"> you may fail the course. If long-term medical problems or repeated family emergencies cause you to miss many classes, you should consider withdrawing from the class. </w:t>
      </w:r>
    </w:p>
    <w:p w:rsidR="007B7903" w:rsidRDefault="007B7903" w:rsidP="007B7903"/>
    <w:p w:rsidR="007B7903" w:rsidRDefault="007B7903" w:rsidP="007B7903">
      <w:pPr>
        <w:rPr>
          <w:sz w:val="28"/>
          <w:szCs w:val="28"/>
          <w:u w:val="single"/>
        </w:rPr>
      </w:pPr>
      <w:r>
        <w:rPr>
          <w:sz w:val="28"/>
          <w:szCs w:val="28"/>
          <w:u w:val="single"/>
        </w:rPr>
        <w:t>Submitting Papers</w:t>
      </w:r>
    </w:p>
    <w:p w:rsidR="007B7903" w:rsidRDefault="007B7903" w:rsidP="007B7903">
      <w:r>
        <w:t xml:space="preserve">Please type, double-spaced, in </w:t>
      </w:r>
      <w:proofErr w:type="spellStart"/>
      <w:r>
        <w:t>TimesRoman</w:t>
      </w:r>
      <w:proofErr w:type="spellEnd"/>
      <w:r>
        <w:t xml:space="preserve"> 12pt font, with 1 inch margins, unless otherwise indicated in the assignment. For every major assignment, I will have an example paper on D2L. If you have any questions about format, follow the format of the example paper.</w:t>
      </w:r>
    </w:p>
    <w:p w:rsidR="007B7903" w:rsidRDefault="007B7903" w:rsidP="007B7903"/>
    <w:p w:rsidR="007B7903" w:rsidRPr="00AA0BE4" w:rsidRDefault="007B7903" w:rsidP="007B7903">
      <w:r w:rsidRPr="00606C8D">
        <w:t>I require a paper copy of your paper, in class, the day it is due</w:t>
      </w:r>
      <w:r>
        <w:t xml:space="preserve"> </w:t>
      </w:r>
      <w:r w:rsidRPr="00AA0BE4">
        <w:rPr>
          <w:b/>
          <w:u w:val="single"/>
        </w:rPr>
        <w:t>and</w:t>
      </w:r>
      <w:r>
        <w:t xml:space="preserve"> an electronic copy submitted to the dropbox</w:t>
      </w:r>
      <w:r w:rsidRPr="00606C8D">
        <w:t>.</w:t>
      </w:r>
      <w:r>
        <w:rPr>
          <w:b/>
        </w:rPr>
        <w:t xml:space="preserve"> </w:t>
      </w:r>
      <w:r w:rsidRPr="00606C8D">
        <w:t>I may also require</w:t>
      </w:r>
      <w:r>
        <w:rPr>
          <w:b/>
        </w:rPr>
        <w:t xml:space="preserve"> </w:t>
      </w:r>
      <w:r w:rsidRPr="00AA0BE4">
        <w:t xml:space="preserve">the rough drafts of your paper and copies of source material. </w:t>
      </w:r>
      <w:r>
        <w:t>Read each assignment carefully to understand what is required.</w:t>
      </w:r>
    </w:p>
    <w:p w:rsidR="007B7903" w:rsidRDefault="007B7903" w:rsidP="007B7903"/>
    <w:p w:rsidR="007B7903" w:rsidRDefault="007B7903" w:rsidP="007B7903">
      <w:pPr>
        <w:spacing w:after="200" w:line="276" w:lineRule="auto"/>
        <w:contextualSpacing/>
        <w:rPr>
          <w:sz w:val="28"/>
          <w:szCs w:val="28"/>
          <w:u w:val="single"/>
        </w:rPr>
      </w:pPr>
      <w:r>
        <w:rPr>
          <w:sz w:val="28"/>
          <w:szCs w:val="28"/>
          <w:u w:val="single"/>
        </w:rPr>
        <w:t>Late Papers</w:t>
      </w:r>
    </w:p>
    <w:p w:rsidR="007B7903" w:rsidRDefault="007B7903" w:rsidP="007B7903">
      <w:pPr>
        <w:rPr>
          <w:sz w:val="28"/>
          <w:szCs w:val="28"/>
          <w:u w:val="single"/>
        </w:rPr>
      </w:pPr>
      <w:r w:rsidRPr="00BB4303">
        <w:t xml:space="preserve">A paper which is </w:t>
      </w:r>
      <w:r>
        <w:t xml:space="preserve">given to me or submitted to the dropbox </w:t>
      </w:r>
      <w:r w:rsidRPr="00BB4303">
        <w:t xml:space="preserve">after its due date will </w:t>
      </w:r>
      <w:r>
        <w:t xml:space="preserve">lose points </w:t>
      </w:r>
      <w:r w:rsidRPr="00BB4303">
        <w:t>for each day it is late.</w:t>
      </w:r>
      <w:r>
        <w:t xml:space="preserve"> Look at each assignment for its specific late policy. If you decide to leave a paper on my door, send me an email saying that you have done so. I will reply as to whether or not I have received it. I do not count a paper as received until I have a physical copy in my hands.</w:t>
      </w:r>
    </w:p>
    <w:p w:rsidR="007B7903" w:rsidRDefault="007B7903" w:rsidP="007B7903">
      <w:pPr>
        <w:rPr>
          <w:sz w:val="28"/>
          <w:szCs w:val="28"/>
          <w:u w:val="single"/>
        </w:rPr>
      </w:pPr>
    </w:p>
    <w:p w:rsidR="007B7903" w:rsidRPr="006D30D5" w:rsidRDefault="007B7903" w:rsidP="007B7903">
      <w:pPr>
        <w:rPr>
          <w:sz w:val="28"/>
          <w:szCs w:val="28"/>
          <w:u w:val="single"/>
        </w:rPr>
      </w:pPr>
      <w:r>
        <w:rPr>
          <w:sz w:val="28"/>
          <w:szCs w:val="28"/>
          <w:u w:val="single"/>
        </w:rPr>
        <w:t>Grading Papers Objectively</w:t>
      </w:r>
    </w:p>
    <w:p w:rsidR="007B7903" w:rsidRDefault="007B7903" w:rsidP="007B7903">
      <w:r>
        <w:t xml:space="preserve">Many people feel that grading a paper is a purely subjective task, and although to some degree this is true, I have made an effort to make grades as objective as possible. The assignment for each paper will include a rubric, describing how many points different aspects of the paper are worth. When I grade the paper, I use this rubric, and when I return your paper, you will receive a chart indicating how many points you received for each of the graded aspects of the paper. </w:t>
      </w:r>
    </w:p>
    <w:p w:rsidR="007B7903" w:rsidRDefault="007B7903" w:rsidP="007B7903"/>
    <w:p w:rsidR="007B7903" w:rsidRDefault="007B7903" w:rsidP="007B7903">
      <w:pPr>
        <w:rPr>
          <w:sz w:val="28"/>
          <w:szCs w:val="28"/>
          <w:u w:val="single"/>
        </w:rPr>
      </w:pPr>
      <w:r w:rsidRPr="00572150">
        <w:rPr>
          <w:sz w:val="28"/>
          <w:szCs w:val="28"/>
          <w:u w:val="single"/>
        </w:rPr>
        <w:t>Plagiarism</w:t>
      </w:r>
    </w:p>
    <w:p w:rsidR="007B7903" w:rsidRPr="00DC173D" w:rsidRDefault="007B7903" w:rsidP="007B7903">
      <w:pPr>
        <w:rPr>
          <w:sz w:val="22"/>
          <w:szCs w:val="22"/>
        </w:rPr>
      </w:pPr>
      <w:r>
        <w:t xml:space="preserve">Plagiarism occurs when a writer uses someone else’s words or ideas without giving the original author proper credit. We will talk in class about how to give proper credit to sources. I will not grade a paper unless it has passed the plagiarism checking software on D2L. If I discover you have plagiarized, you will be treated in accordance with the University </w:t>
      </w:r>
      <w:r w:rsidRPr="00DC173D">
        <w:t xml:space="preserve">Policy on Academic Misconduct (see pages 5 and 6 at </w:t>
      </w:r>
      <w:hyperlink r:id="rId7" w:history="1">
        <w:r w:rsidRPr="00DC173D">
          <w:rPr>
            <w:rStyle w:val="Hyperlink"/>
            <w:color w:val="auto"/>
            <w:sz w:val="22"/>
            <w:szCs w:val="22"/>
            <w:u w:val="none"/>
          </w:rPr>
          <w:t>http://www.uwsp.edu/centers/rights/RRBOOKLET8-2005-06.pdf</w:t>
        </w:r>
      </w:hyperlink>
      <w:r>
        <w:rPr>
          <w:rStyle w:val="Hyperlink"/>
          <w:color w:val="auto"/>
          <w:sz w:val="22"/>
          <w:szCs w:val="22"/>
          <w:u w:val="none"/>
        </w:rPr>
        <w:t>)</w:t>
      </w:r>
    </w:p>
    <w:p w:rsidR="007B7903" w:rsidRDefault="007B7903">
      <w:pPr>
        <w:spacing w:after="200" w:line="276" w:lineRule="auto"/>
        <w:rPr>
          <w:sz w:val="28"/>
          <w:szCs w:val="28"/>
          <w:u w:val="single"/>
        </w:rPr>
      </w:pPr>
    </w:p>
    <w:p w:rsidR="00C61D44" w:rsidRPr="004C0586" w:rsidRDefault="00C61D44" w:rsidP="00C61D44">
      <w:pPr>
        <w:rPr>
          <w:sz w:val="28"/>
          <w:szCs w:val="28"/>
          <w:u w:val="single"/>
        </w:rPr>
      </w:pPr>
      <w:r w:rsidRPr="004C0586">
        <w:rPr>
          <w:sz w:val="28"/>
          <w:szCs w:val="28"/>
          <w:u w:val="single"/>
        </w:rPr>
        <w:t>Desire to Learn (D2L)</w:t>
      </w:r>
    </w:p>
    <w:p w:rsidR="00C61D44" w:rsidRDefault="00C61D44" w:rsidP="00C61D44">
      <w:r>
        <w:t xml:space="preserve">I use D2L as a place to post grades, </w:t>
      </w:r>
      <w:r w:rsidR="00DC173D">
        <w:t xml:space="preserve">check for plagiarism, </w:t>
      </w:r>
      <w:r>
        <w:t>give you access to reading assignments</w:t>
      </w:r>
      <w:r w:rsidR="00EC782E">
        <w:t xml:space="preserve">, </w:t>
      </w:r>
      <w:r>
        <w:t>extra copies of handouts,</w:t>
      </w:r>
      <w:r w:rsidR="00360D1E">
        <w:t xml:space="preserve"> and links to other web pages. If you are unfamiliar with how to access or use D2L, please talk to me.</w:t>
      </w:r>
    </w:p>
    <w:p w:rsidR="001F7083" w:rsidRDefault="001F7083" w:rsidP="009834B7">
      <w:pPr>
        <w:rPr>
          <w:sz w:val="28"/>
          <w:szCs w:val="28"/>
          <w:u w:val="single"/>
        </w:rPr>
      </w:pPr>
    </w:p>
    <w:p w:rsidR="001B16AD" w:rsidRPr="001B16AD" w:rsidRDefault="00BE2EEA" w:rsidP="009E5267">
      <w:pPr>
        <w:rPr>
          <w:u w:val="single"/>
        </w:rPr>
      </w:pPr>
      <w:r w:rsidRPr="00972FC6">
        <w:rPr>
          <w:sz w:val="28"/>
          <w:szCs w:val="28"/>
          <w:u w:val="single"/>
        </w:rPr>
        <w:t>Assistance</w:t>
      </w:r>
      <w:r w:rsidRPr="001B16AD">
        <w:rPr>
          <w:u w:val="single"/>
        </w:rPr>
        <w:t>:</w:t>
      </w:r>
      <w:r w:rsidR="00502A3D">
        <w:rPr>
          <w:u w:val="single"/>
        </w:rPr>
        <w:t xml:space="preserve"> </w:t>
      </w:r>
    </w:p>
    <w:p w:rsidR="00E86202" w:rsidRDefault="00A767C8" w:rsidP="009E5267">
      <w:r>
        <w:t xml:space="preserve">The </w:t>
      </w:r>
      <w:r w:rsidR="00BE2EEA" w:rsidRPr="00502A3D">
        <w:t>Tutoring Learning Center</w:t>
      </w:r>
      <w:r>
        <w:t xml:space="preserve"> is in the basement of the library.</w:t>
      </w:r>
      <w:r w:rsidR="00BE2EEA">
        <w:t xml:space="preserve"> </w:t>
      </w:r>
      <w:r>
        <w:t>The TLC offers tutoring in a number of subject areas</w:t>
      </w:r>
      <w:r w:rsidR="00C61D44">
        <w:t>.</w:t>
      </w:r>
      <w:r w:rsidR="00502A3D">
        <w:t xml:space="preserve"> </w:t>
      </w:r>
      <w:r w:rsidR="00C61D44">
        <w:t>Tutoring sessions for help with papers are free.</w:t>
      </w:r>
      <w:r w:rsidR="00502A3D">
        <w:t xml:space="preserve"> </w:t>
      </w:r>
      <w:r w:rsidR="00BE2EEA">
        <w:t>You can visit this center,</w:t>
      </w:r>
      <w:r w:rsidR="001244BA">
        <w:t xml:space="preserve"> Mon</w:t>
      </w:r>
      <w:r w:rsidR="00390288">
        <w:t>.</w:t>
      </w:r>
      <w:r w:rsidR="001244BA">
        <w:t>-Thurs</w:t>
      </w:r>
      <w:r w:rsidR="00390288">
        <w:t>.</w:t>
      </w:r>
      <w:r w:rsidR="001244BA">
        <w:t xml:space="preserve"> </w:t>
      </w:r>
      <w:r w:rsidR="00B02E52">
        <w:t>9</w:t>
      </w:r>
      <w:r w:rsidR="00EC782E">
        <w:t>am</w:t>
      </w:r>
      <w:r w:rsidR="001244BA">
        <w:t>-</w:t>
      </w:r>
      <w:r w:rsidR="00EC782E">
        <w:t>8pm</w:t>
      </w:r>
      <w:r w:rsidR="001244BA">
        <w:t xml:space="preserve"> and Fri</w:t>
      </w:r>
      <w:r w:rsidR="00390288">
        <w:t>.</w:t>
      </w:r>
      <w:r w:rsidR="001244BA">
        <w:t xml:space="preserve"> </w:t>
      </w:r>
      <w:r w:rsidR="00B02E52">
        <w:t>9am-1:00</w:t>
      </w:r>
      <w:r w:rsidR="00EC782E">
        <w:t>pm</w:t>
      </w:r>
      <w:r w:rsidR="001244BA">
        <w:t>,</w:t>
      </w:r>
      <w:r w:rsidR="00BE2EEA">
        <w:t xml:space="preserve"> with or without an appointment</w:t>
      </w:r>
      <w:r w:rsidR="001B16AD">
        <w:t>.</w:t>
      </w:r>
      <w:r w:rsidR="00502A3D">
        <w:t xml:space="preserve"> </w:t>
      </w:r>
      <w:r>
        <w:t xml:space="preserve">Writing tutors may not always be available, so </w:t>
      </w:r>
      <w:r w:rsidR="00B02E52">
        <w:t>appointments are also accepted</w:t>
      </w:r>
      <w:r>
        <w:t>.</w:t>
      </w:r>
      <w:r w:rsidR="00502A3D">
        <w:t xml:space="preserve"> </w:t>
      </w:r>
      <w:r w:rsidR="00EC782E">
        <w:t xml:space="preserve">Call 715-346-3568 or email </w:t>
      </w:r>
      <w:hyperlink r:id="rId8" w:history="1">
        <w:r w:rsidR="00EC782E" w:rsidRPr="001878CC">
          <w:rPr>
            <w:rStyle w:val="Hyperlink"/>
          </w:rPr>
          <w:t>tlctutor@uwsp.edu</w:t>
        </w:r>
      </w:hyperlink>
      <w:r w:rsidR="00EC782E">
        <w:t xml:space="preserve"> to m</w:t>
      </w:r>
      <w:r>
        <w:t>ake one.</w:t>
      </w:r>
      <w:r w:rsidR="00502A3D">
        <w:t xml:space="preserve"> </w:t>
      </w:r>
      <w:r>
        <w:t>The TLC</w:t>
      </w:r>
      <w:r w:rsidR="0017009E">
        <w:t xml:space="preserve"> is an excellent resource, and I encourage all stude</w:t>
      </w:r>
      <w:r w:rsidR="00B02E52">
        <w:t>nts to give it a try.</w:t>
      </w:r>
      <w:r w:rsidR="00502A3D">
        <w:t xml:space="preserve"> </w:t>
      </w:r>
      <w:r w:rsidR="00B02E52">
        <w:t>Even strong</w:t>
      </w:r>
      <w:r w:rsidR="0017009E">
        <w:t xml:space="preserve"> writers can benefit from having someone else read their</w:t>
      </w:r>
      <w:r w:rsidR="00CB4611">
        <w:t xml:space="preserve"> papers</w:t>
      </w:r>
      <w:r w:rsidR="0017009E">
        <w:t xml:space="preserve">. </w:t>
      </w:r>
      <w:r w:rsidR="00EC782E">
        <w:t>Plus</w:t>
      </w:r>
      <w:r w:rsidR="00360D1E">
        <w:t>,</w:t>
      </w:r>
      <w:r w:rsidR="00EC782E">
        <w:t xml:space="preserve"> they bake cookies.</w:t>
      </w:r>
    </w:p>
    <w:p w:rsidR="00E86202" w:rsidRDefault="00E86202" w:rsidP="009E5267"/>
    <w:p w:rsidR="0079284A" w:rsidRDefault="0079284A" w:rsidP="009E5267"/>
    <w:p w:rsidR="00E71A8E" w:rsidRDefault="00E71A8E" w:rsidP="009E5267">
      <w:r>
        <w:t xml:space="preserve">If you have a disability that may affect your ability to complete work in this class, please visit the </w:t>
      </w:r>
      <w:r w:rsidRPr="00E71A8E">
        <w:rPr>
          <w:u w:val="single"/>
        </w:rPr>
        <w:t>Office of Disability Services</w:t>
      </w:r>
      <w:r>
        <w:t xml:space="preserve"> on campus and fill out a Request for Accommodation form.</w:t>
      </w:r>
      <w:r w:rsidR="00502A3D">
        <w:t xml:space="preserve"> </w:t>
      </w:r>
    </w:p>
    <w:p w:rsidR="00645A86" w:rsidRDefault="00645A86" w:rsidP="00645A86"/>
    <w:p w:rsidR="0090375D" w:rsidRDefault="0090375D" w:rsidP="00645A86"/>
    <w:sectPr w:rsidR="0090375D" w:rsidSect="007B790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013A9"/>
    <w:multiLevelType w:val="hybridMultilevel"/>
    <w:tmpl w:val="F304902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16BC5E39"/>
    <w:multiLevelType w:val="hybridMultilevel"/>
    <w:tmpl w:val="CDBAF9F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4115044E"/>
    <w:multiLevelType w:val="hybridMultilevel"/>
    <w:tmpl w:val="C69250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FD4A80"/>
    <w:multiLevelType w:val="hybridMultilevel"/>
    <w:tmpl w:val="C33C855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77607769"/>
    <w:multiLevelType w:val="multilevel"/>
    <w:tmpl w:val="FC8C4F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4C"/>
    <w:rsid w:val="000209D8"/>
    <w:rsid w:val="00023D94"/>
    <w:rsid w:val="0003320C"/>
    <w:rsid w:val="00051558"/>
    <w:rsid w:val="0005586A"/>
    <w:rsid w:val="00064559"/>
    <w:rsid w:val="00072642"/>
    <w:rsid w:val="0007789C"/>
    <w:rsid w:val="000860BF"/>
    <w:rsid w:val="00086FFB"/>
    <w:rsid w:val="000B016A"/>
    <w:rsid w:val="000B5174"/>
    <w:rsid w:val="000B67A9"/>
    <w:rsid w:val="000D0427"/>
    <w:rsid w:val="000E4424"/>
    <w:rsid w:val="001244BA"/>
    <w:rsid w:val="001631EB"/>
    <w:rsid w:val="00166E4A"/>
    <w:rsid w:val="00167DDC"/>
    <w:rsid w:val="0017009E"/>
    <w:rsid w:val="00171FCE"/>
    <w:rsid w:val="00172E08"/>
    <w:rsid w:val="001744E5"/>
    <w:rsid w:val="00181578"/>
    <w:rsid w:val="001A0AC1"/>
    <w:rsid w:val="001B16AD"/>
    <w:rsid w:val="001B2FC5"/>
    <w:rsid w:val="001B5CCA"/>
    <w:rsid w:val="001E2F7C"/>
    <w:rsid w:val="001E7ED1"/>
    <w:rsid w:val="001F5E74"/>
    <w:rsid w:val="001F7083"/>
    <w:rsid w:val="00201CF0"/>
    <w:rsid w:val="0020498B"/>
    <w:rsid w:val="00231AED"/>
    <w:rsid w:val="00237666"/>
    <w:rsid w:val="00255F42"/>
    <w:rsid w:val="002604D8"/>
    <w:rsid w:val="0026059F"/>
    <w:rsid w:val="00264026"/>
    <w:rsid w:val="002A01C1"/>
    <w:rsid w:val="002A2119"/>
    <w:rsid w:val="002D4D61"/>
    <w:rsid w:val="002D693F"/>
    <w:rsid w:val="002D719F"/>
    <w:rsid w:val="002F31D0"/>
    <w:rsid w:val="00306534"/>
    <w:rsid w:val="00317BA9"/>
    <w:rsid w:val="00321418"/>
    <w:rsid w:val="00345BCF"/>
    <w:rsid w:val="00352612"/>
    <w:rsid w:val="00353503"/>
    <w:rsid w:val="00354941"/>
    <w:rsid w:val="00360D1E"/>
    <w:rsid w:val="00381B30"/>
    <w:rsid w:val="00390288"/>
    <w:rsid w:val="003906D2"/>
    <w:rsid w:val="00391332"/>
    <w:rsid w:val="003C1A5C"/>
    <w:rsid w:val="003E41D7"/>
    <w:rsid w:val="003E439D"/>
    <w:rsid w:val="003F56ED"/>
    <w:rsid w:val="00417DC4"/>
    <w:rsid w:val="00420473"/>
    <w:rsid w:val="00436243"/>
    <w:rsid w:val="00456B46"/>
    <w:rsid w:val="0049128B"/>
    <w:rsid w:val="004A2BC2"/>
    <w:rsid w:val="004A7F61"/>
    <w:rsid w:val="004C0586"/>
    <w:rsid w:val="00502A3D"/>
    <w:rsid w:val="00513CEE"/>
    <w:rsid w:val="005256C1"/>
    <w:rsid w:val="00540F0F"/>
    <w:rsid w:val="00542779"/>
    <w:rsid w:val="00543672"/>
    <w:rsid w:val="005442AB"/>
    <w:rsid w:val="005531ED"/>
    <w:rsid w:val="0055436A"/>
    <w:rsid w:val="00567A0B"/>
    <w:rsid w:val="00572150"/>
    <w:rsid w:val="00583A4D"/>
    <w:rsid w:val="00587A8E"/>
    <w:rsid w:val="00597863"/>
    <w:rsid w:val="005A7322"/>
    <w:rsid w:val="005C78D8"/>
    <w:rsid w:val="005D3585"/>
    <w:rsid w:val="005D662D"/>
    <w:rsid w:val="005E5081"/>
    <w:rsid w:val="005F16C0"/>
    <w:rsid w:val="005F3D3F"/>
    <w:rsid w:val="00606BBF"/>
    <w:rsid w:val="00606C8D"/>
    <w:rsid w:val="00613D80"/>
    <w:rsid w:val="00633E83"/>
    <w:rsid w:val="00635B6E"/>
    <w:rsid w:val="0063743A"/>
    <w:rsid w:val="00642F9F"/>
    <w:rsid w:val="00645A86"/>
    <w:rsid w:val="00673E05"/>
    <w:rsid w:val="00676835"/>
    <w:rsid w:val="006774DC"/>
    <w:rsid w:val="00683B68"/>
    <w:rsid w:val="006A4324"/>
    <w:rsid w:val="006D092E"/>
    <w:rsid w:val="006D30D5"/>
    <w:rsid w:val="006D5F63"/>
    <w:rsid w:val="00705DDE"/>
    <w:rsid w:val="007072A5"/>
    <w:rsid w:val="00712039"/>
    <w:rsid w:val="00713575"/>
    <w:rsid w:val="00735EB6"/>
    <w:rsid w:val="007576BE"/>
    <w:rsid w:val="007617BA"/>
    <w:rsid w:val="0079284A"/>
    <w:rsid w:val="007962D4"/>
    <w:rsid w:val="00797420"/>
    <w:rsid w:val="007B3AC3"/>
    <w:rsid w:val="007B7903"/>
    <w:rsid w:val="007E148A"/>
    <w:rsid w:val="007E49B7"/>
    <w:rsid w:val="007E6F5F"/>
    <w:rsid w:val="00820A59"/>
    <w:rsid w:val="00847C73"/>
    <w:rsid w:val="00860CF5"/>
    <w:rsid w:val="00860F6B"/>
    <w:rsid w:val="00871416"/>
    <w:rsid w:val="0087794C"/>
    <w:rsid w:val="00892D74"/>
    <w:rsid w:val="008A0211"/>
    <w:rsid w:val="008D0FF7"/>
    <w:rsid w:val="008D2A25"/>
    <w:rsid w:val="008E3DEE"/>
    <w:rsid w:val="008F79EC"/>
    <w:rsid w:val="0090375D"/>
    <w:rsid w:val="00905668"/>
    <w:rsid w:val="009219F9"/>
    <w:rsid w:val="00930350"/>
    <w:rsid w:val="00950167"/>
    <w:rsid w:val="009632F1"/>
    <w:rsid w:val="009639D8"/>
    <w:rsid w:val="00970B57"/>
    <w:rsid w:val="00972FC6"/>
    <w:rsid w:val="009834B7"/>
    <w:rsid w:val="009A22E3"/>
    <w:rsid w:val="009E5267"/>
    <w:rsid w:val="00A0329B"/>
    <w:rsid w:val="00A0575D"/>
    <w:rsid w:val="00A22AB8"/>
    <w:rsid w:val="00A41172"/>
    <w:rsid w:val="00A511E3"/>
    <w:rsid w:val="00A721C4"/>
    <w:rsid w:val="00A767C8"/>
    <w:rsid w:val="00A92DCB"/>
    <w:rsid w:val="00A93859"/>
    <w:rsid w:val="00AA0BE4"/>
    <w:rsid w:val="00AA618B"/>
    <w:rsid w:val="00AC54EA"/>
    <w:rsid w:val="00AD7FCF"/>
    <w:rsid w:val="00AF3F2E"/>
    <w:rsid w:val="00B02E52"/>
    <w:rsid w:val="00B109CF"/>
    <w:rsid w:val="00B10EEF"/>
    <w:rsid w:val="00B16588"/>
    <w:rsid w:val="00B477A7"/>
    <w:rsid w:val="00B558A0"/>
    <w:rsid w:val="00B65960"/>
    <w:rsid w:val="00B81817"/>
    <w:rsid w:val="00B97D65"/>
    <w:rsid w:val="00BA505F"/>
    <w:rsid w:val="00BB4303"/>
    <w:rsid w:val="00BC0DF1"/>
    <w:rsid w:val="00BC75CD"/>
    <w:rsid w:val="00BE2EEA"/>
    <w:rsid w:val="00BE531D"/>
    <w:rsid w:val="00C154D6"/>
    <w:rsid w:val="00C2015E"/>
    <w:rsid w:val="00C42E72"/>
    <w:rsid w:val="00C47270"/>
    <w:rsid w:val="00C61D44"/>
    <w:rsid w:val="00C630EB"/>
    <w:rsid w:val="00C7621D"/>
    <w:rsid w:val="00C9107A"/>
    <w:rsid w:val="00C955F6"/>
    <w:rsid w:val="00CB4611"/>
    <w:rsid w:val="00CD56D2"/>
    <w:rsid w:val="00CD5D74"/>
    <w:rsid w:val="00CD5EC4"/>
    <w:rsid w:val="00D003D8"/>
    <w:rsid w:val="00D04949"/>
    <w:rsid w:val="00D06272"/>
    <w:rsid w:val="00D07AFC"/>
    <w:rsid w:val="00D33FF9"/>
    <w:rsid w:val="00D37BAB"/>
    <w:rsid w:val="00D464DD"/>
    <w:rsid w:val="00D5663D"/>
    <w:rsid w:val="00D6392B"/>
    <w:rsid w:val="00D9108C"/>
    <w:rsid w:val="00D9752F"/>
    <w:rsid w:val="00DA0C6E"/>
    <w:rsid w:val="00DA21E7"/>
    <w:rsid w:val="00DB5089"/>
    <w:rsid w:val="00DC173D"/>
    <w:rsid w:val="00DC4B3B"/>
    <w:rsid w:val="00DD1D77"/>
    <w:rsid w:val="00DF0F8F"/>
    <w:rsid w:val="00DF2482"/>
    <w:rsid w:val="00DF2E23"/>
    <w:rsid w:val="00E003B7"/>
    <w:rsid w:val="00E011F5"/>
    <w:rsid w:val="00E10469"/>
    <w:rsid w:val="00E12B5A"/>
    <w:rsid w:val="00E53AF0"/>
    <w:rsid w:val="00E619CB"/>
    <w:rsid w:val="00E7076A"/>
    <w:rsid w:val="00E71A8E"/>
    <w:rsid w:val="00E77FC8"/>
    <w:rsid w:val="00E82C93"/>
    <w:rsid w:val="00E86202"/>
    <w:rsid w:val="00E86F67"/>
    <w:rsid w:val="00EB6A6F"/>
    <w:rsid w:val="00EC2898"/>
    <w:rsid w:val="00EC6274"/>
    <w:rsid w:val="00EC70CD"/>
    <w:rsid w:val="00EC782E"/>
    <w:rsid w:val="00ED34B7"/>
    <w:rsid w:val="00ED587E"/>
    <w:rsid w:val="00ED7B87"/>
    <w:rsid w:val="00EE5604"/>
    <w:rsid w:val="00EE5C80"/>
    <w:rsid w:val="00EF4290"/>
    <w:rsid w:val="00F04222"/>
    <w:rsid w:val="00F25701"/>
    <w:rsid w:val="00F3377A"/>
    <w:rsid w:val="00F76FEC"/>
    <w:rsid w:val="00F77EBD"/>
    <w:rsid w:val="00F832D6"/>
    <w:rsid w:val="00F84406"/>
    <w:rsid w:val="00F93CAE"/>
    <w:rsid w:val="00F94611"/>
    <w:rsid w:val="00FB0D36"/>
    <w:rsid w:val="00FE7822"/>
    <w:rsid w:val="00FF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CD168A"/>
  <w14:defaultImageDpi w14:val="0"/>
  <w15:docId w15:val="{3884D351-D0D7-4B3B-BE9B-20083923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43672"/>
    <w:rPr>
      <w:rFonts w:cs="Times New Roman"/>
      <w:color w:val="0000FF"/>
      <w:u w:val="single"/>
    </w:rPr>
  </w:style>
  <w:style w:type="table" w:styleId="TableGrid">
    <w:name w:val="Table Grid"/>
    <w:basedOn w:val="TableNormal"/>
    <w:uiPriority w:val="99"/>
    <w:rsid w:val="00E12B5A"/>
    <w:pPr>
      <w:spacing w:after="0" w:line="240" w:lineRule="auto"/>
    </w:pPr>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52945">
      <w:marLeft w:val="0"/>
      <w:marRight w:val="0"/>
      <w:marTop w:val="0"/>
      <w:marBottom w:val="0"/>
      <w:divBdr>
        <w:top w:val="none" w:sz="0" w:space="0" w:color="auto"/>
        <w:left w:val="none" w:sz="0" w:space="0" w:color="auto"/>
        <w:bottom w:val="none" w:sz="0" w:space="0" w:color="auto"/>
        <w:right w:val="none" w:sz="0" w:space="0" w:color="auto"/>
      </w:divBdr>
      <w:divsChild>
        <w:div w:id="254752943">
          <w:marLeft w:val="0"/>
          <w:marRight w:val="0"/>
          <w:marTop w:val="0"/>
          <w:marBottom w:val="0"/>
          <w:divBdr>
            <w:top w:val="single" w:sz="6" w:space="0" w:color="auto"/>
            <w:left w:val="single" w:sz="6" w:space="0" w:color="auto"/>
            <w:bottom w:val="single" w:sz="6" w:space="0" w:color="auto"/>
            <w:right w:val="single" w:sz="6" w:space="0" w:color="auto"/>
          </w:divBdr>
        </w:div>
        <w:div w:id="254752944">
          <w:marLeft w:val="0"/>
          <w:marRight w:val="0"/>
          <w:marTop w:val="0"/>
          <w:marBottom w:val="0"/>
          <w:divBdr>
            <w:top w:val="single" w:sz="6" w:space="0" w:color="auto"/>
            <w:left w:val="single" w:sz="6" w:space="0" w:color="auto"/>
            <w:bottom w:val="single" w:sz="6" w:space="0" w:color="auto"/>
            <w:right w:val="single" w:sz="6" w:space="0" w:color="auto"/>
          </w:divBdr>
        </w:div>
        <w:div w:id="254752946">
          <w:marLeft w:val="0"/>
          <w:marRight w:val="0"/>
          <w:marTop w:val="0"/>
          <w:marBottom w:val="0"/>
          <w:divBdr>
            <w:top w:val="single" w:sz="6" w:space="0" w:color="auto"/>
            <w:left w:val="single" w:sz="6" w:space="0" w:color="auto"/>
            <w:bottom w:val="single" w:sz="6" w:space="0" w:color="auto"/>
            <w:right w:val="single" w:sz="6" w:space="0" w:color="auto"/>
          </w:divBdr>
        </w:div>
        <w:div w:id="254752947">
          <w:marLeft w:val="0"/>
          <w:marRight w:val="0"/>
          <w:marTop w:val="0"/>
          <w:marBottom w:val="0"/>
          <w:divBdr>
            <w:top w:val="single" w:sz="6" w:space="0" w:color="auto"/>
            <w:left w:val="single" w:sz="6" w:space="0" w:color="auto"/>
            <w:bottom w:val="single" w:sz="6" w:space="0" w:color="auto"/>
            <w:right w:val="single" w:sz="6" w:space="0" w:color="auto"/>
          </w:divBdr>
        </w:div>
        <w:div w:id="254752948">
          <w:marLeft w:val="0"/>
          <w:marRight w:val="0"/>
          <w:marTop w:val="0"/>
          <w:marBottom w:val="0"/>
          <w:divBdr>
            <w:top w:val="single" w:sz="6" w:space="0" w:color="auto"/>
            <w:left w:val="single" w:sz="6" w:space="0" w:color="auto"/>
            <w:bottom w:val="single" w:sz="6" w:space="0" w:color="auto"/>
            <w:right w:val="single" w:sz="6" w:space="0" w:color="auto"/>
          </w:divBdr>
        </w:div>
      </w:divsChild>
    </w:div>
    <w:div w:id="2547529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ctutor@uwsp.edu"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uwsp.edu/centers/rights/RRBOOKLET8-2005-06.pdf"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felt@uwsp.edu"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202</Number>
    <Section xmlns="409cf07c-705a-4568-bc2e-e1a7cd36a2d3">2</Section>
    <Calendar_x0020_Year xmlns="409cf07c-705a-4568-bc2e-e1a7cd36a2d3">2017</Calendar_x0020_Year>
    <Course_x0020_Name xmlns="409cf07c-705a-4568-bc2e-e1a7cd36a2d3">Sophomore English</Course_x0020_Name>
    <Instructor xmlns="409cf07c-705a-4568-bc2e-e1a7cd36a2d3">Elizabeth Felt</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0FBC1AEB-5AFB-46A7-AA56-ED3FDCEB435B}">
  <ds:schemaRefs>
    <ds:schemaRef ds:uri="http://schemas.openxmlformats.org/officeDocument/2006/bibliography"/>
  </ds:schemaRefs>
</ds:datastoreItem>
</file>

<file path=customXml/itemProps2.xml><?xml version="1.0" encoding="utf-8"?>
<ds:datastoreItem xmlns:ds="http://schemas.openxmlformats.org/officeDocument/2006/customXml" ds:itemID="{D39BD11F-82D2-46B8-ADEB-2DB609440FE3}"/>
</file>

<file path=customXml/itemProps3.xml><?xml version="1.0" encoding="utf-8"?>
<ds:datastoreItem xmlns:ds="http://schemas.openxmlformats.org/officeDocument/2006/customXml" ds:itemID="{EA9397C7-C614-4468-8CCB-DA280E1ED240}"/>
</file>

<file path=customXml/itemProps4.xml><?xml version="1.0" encoding="utf-8"?>
<ds:datastoreItem xmlns:ds="http://schemas.openxmlformats.org/officeDocument/2006/customXml" ds:itemID="{21F1993C-8BBF-40F6-9EAB-B8778C7E5E99}"/>
</file>

<file path=docProps/app.xml><?xml version="1.0" encoding="utf-8"?>
<Properties xmlns="http://schemas.openxmlformats.org/officeDocument/2006/extended-properties" xmlns:vt="http://schemas.openxmlformats.org/officeDocument/2006/docPropsVTypes">
  <Template>Normal</Template>
  <TotalTime>148</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English 102, Spring 2007</vt:lpstr>
    </vt:vector>
  </TitlesOfParts>
  <Company>UWSP</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102, Spring 2007</dc:title>
  <dc:creator>Elizabeth Caulfield Felt</dc:creator>
  <cp:lastModifiedBy>Felt, Elizabeth</cp:lastModifiedBy>
  <cp:revision>28</cp:revision>
  <cp:lastPrinted>2010-01-19T16:28:00Z</cp:lastPrinted>
  <dcterms:created xsi:type="dcterms:W3CDTF">2016-04-18T16:54:00Z</dcterms:created>
  <dcterms:modified xsi:type="dcterms:W3CDTF">2017-01-20T17:45:00Z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